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945947">
        <w:rPr>
          <w:b/>
          <w:sz w:val="28"/>
        </w:rPr>
        <w:t>3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нче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400E57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945947" w:rsidRDefault="00945947" w:rsidP="00B74FD1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45947">
              <w:rPr>
                <w:rFonts w:ascii="Arial" w:hAnsi="Arial" w:cs="Arial"/>
                <w:sz w:val="20"/>
                <w:szCs w:val="20"/>
                <w:highlight w:val="yellow"/>
                <w:shd w:val="clear" w:color="auto" w:fill="F7F8F9"/>
              </w:rPr>
              <w:t>Консультация - кисәтү метеорологик күренешнең интенсивлыгы турында 2 ноябрьнең 18 сәгатеннән 2023 елның 3 ноябрендә 18 сәгатькә кадәр 2 ноябрь кичендә, төнлә һәм 2023 елның 3 ноябрендә көндез Татарстан Республикасы территорияләре урыны белән көчле булыр дип көтелә җил 15 м/с ка кадәр; кич, төнлә һәм иртән томан.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C1614E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B1BD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945947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945947" w:rsidRDefault="003763A6" w:rsidP="007A7DF4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45947">
              <w:rPr>
                <w:b/>
                <w:sz w:val="24"/>
                <w:szCs w:val="24"/>
                <w:highlight w:val="yellow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945947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3763A6" w:rsidP="007B1BD6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  <w:r w:rsidR="007B1BD6" w:rsidRPr="003763A6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1BD6" w:rsidRPr="006330EF" w:rsidTr="00945947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945947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6330EF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797854" w:rsidRPr="00797854" w:rsidRDefault="002F078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    </w:t>
      </w:r>
      <w:r w:rsidR="00797854" w:rsidRPr="00797854">
        <w:rPr>
          <w:shd w:val="clear" w:color="auto" w:fill="F7F8F9"/>
        </w:rPr>
        <w:t xml:space="preserve">2023 елның </w:t>
      </w:r>
      <w:r w:rsidR="00945947">
        <w:rPr>
          <w:shd w:val="clear" w:color="auto" w:fill="F7F8F9"/>
        </w:rPr>
        <w:t>3</w:t>
      </w:r>
      <w:r w:rsidR="00797854" w:rsidRPr="00797854">
        <w:rPr>
          <w:shd w:val="clear" w:color="auto" w:fill="F7F8F9"/>
        </w:rPr>
        <w:t xml:space="preserve"> ноябренә</w:t>
      </w:r>
    </w:p>
    <w:p w:rsidR="00797854" w:rsidRPr="00797854" w:rsidRDefault="00945947" w:rsidP="00797854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>2</w:t>
      </w:r>
      <w:r w:rsidR="00797854" w:rsidRPr="00797854">
        <w:rPr>
          <w:shd w:val="clear" w:color="auto" w:fill="F7F8F9"/>
        </w:rPr>
        <w:t xml:space="preserve"> ноябрьнең 18 сәгатеннән 2023 елның </w:t>
      </w:r>
      <w:r>
        <w:rPr>
          <w:shd w:val="clear" w:color="auto" w:fill="F7F8F9"/>
        </w:rPr>
        <w:t>3</w:t>
      </w:r>
      <w:r w:rsidR="00797854" w:rsidRPr="00797854">
        <w:rPr>
          <w:shd w:val="clear" w:color="auto" w:fill="F7F8F9"/>
        </w:rPr>
        <w:t xml:space="preserve"> ноябрендә 18 сәгатькә кадәр</w:t>
      </w:r>
    </w:p>
    <w:p w:rsidR="008D3CF5" w:rsidRPr="008D3CF5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Аязучан болытлы һава.</w:t>
      </w:r>
    </w:p>
    <w:p w:rsidR="008D3CF5" w:rsidRPr="008D3CF5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Төнлә һәм иртән яңгыр, аерым районнарда томан.</w:t>
      </w:r>
    </w:p>
    <w:p w:rsidR="008D3CF5" w:rsidRPr="008D3CF5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Көндез явым-төшемсез.</w:t>
      </w:r>
    </w:p>
    <w:p w:rsidR="008D3CF5" w:rsidRPr="008D3CF5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Җил көньяк-көнбатыштан, төньяк-көнбатыштан 7-12 м/с тизлектә,</w:t>
      </w:r>
    </w:p>
    <w:p w:rsidR="008D3CF5" w:rsidRPr="008D3CF5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урыны белән 15 м/с.</w:t>
      </w:r>
    </w:p>
    <w:p w:rsidR="008D3CF5" w:rsidRPr="008D3CF5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Төнлә һаваның минималь температурасы һәм һаваның максималь температурасы</w:t>
      </w:r>
    </w:p>
    <w:p w:rsidR="00057DBD" w:rsidRPr="00797854" w:rsidRDefault="008D3CF5" w:rsidP="008D3CF5">
      <w:pPr>
        <w:pStyle w:val="Heading1"/>
        <w:ind w:left="-426" w:firstLine="1671"/>
        <w:rPr>
          <w:b w:val="0"/>
          <w:shd w:val="clear" w:color="auto" w:fill="F7F8F9"/>
        </w:rPr>
      </w:pPr>
      <w:r w:rsidRPr="008D3CF5">
        <w:rPr>
          <w:b w:val="0"/>
          <w:shd w:val="clear" w:color="auto" w:fill="F7F8F9"/>
        </w:rPr>
        <w:t>көндез  4.. 7˚.</w:t>
      </w:r>
    </w:p>
    <w:sectPr w:rsidR="00057DBD" w:rsidRPr="0079785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18" w:rsidRDefault="00237518" w:rsidP="00057DBD">
      <w:r>
        <w:separator/>
      </w:r>
    </w:p>
  </w:endnote>
  <w:endnote w:type="continuationSeparator" w:id="1">
    <w:p w:rsidR="00237518" w:rsidRDefault="0023751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18" w:rsidRDefault="00237518" w:rsidP="00057DBD">
      <w:r>
        <w:separator/>
      </w:r>
    </w:p>
  </w:footnote>
  <w:footnote w:type="continuationSeparator" w:id="1">
    <w:p w:rsidR="00237518" w:rsidRDefault="0023751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61729">
    <w:pPr>
      <w:pStyle w:val="a3"/>
      <w:spacing w:line="14" w:lineRule="auto"/>
      <w:ind w:left="0" w:firstLine="0"/>
      <w:jc w:val="left"/>
      <w:rPr>
        <w:sz w:val="20"/>
      </w:rPr>
    </w:pPr>
    <w:r w:rsidRPr="000617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729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8307F"/>
    <w:rsid w:val="00292603"/>
    <w:rsid w:val="002A57C4"/>
    <w:rsid w:val="002A7D8A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65D53"/>
    <w:rsid w:val="00B74FD1"/>
    <w:rsid w:val="00B86B71"/>
    <w:rsid w:val="00BA29BA"/>
    <w:rsid w:val="00BA7AAD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62</cp:revision>
  <dcterms:created xsi:type="dcterms:W3CDTF">2023-09-28T11:45:00Z</dcterms:created>
  <dcterms:modified xsi:type="dcterms:W3CDTF">2023-11-02T13:50:00Z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